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Reglementen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OER-A is doorgenomen en wij hebben veel problemen gesignaleerd, bijvoorbeeld het toevoegen van uitzonderingen op Honourscertificaat, deadlines duidelijker maken, en OER’en duidelijker op de website zetten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is een ITK-commissie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Geschil is afgelopen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Deze week bespreken we het studentstatuut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OO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Nog steeds zo. Veel. OC’s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Pieter heeft vandaag een afspraak op het Maagdenhuis om de handreiking OC’s te bespreken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 zal gaan over Engelstaligheid en minoren/exchange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gaan de fieldtrip Engelstaligheid organiseren (met daarnaast de mogelijkheid voor een tweede groep om te chillen in Grünn).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 het BO gaan we BL bespreken, alleen geen tijd om een stuk te schrijven, want dat wordt gebaseerd op een gesprek dat we woensdag pas met Astrid hebben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Readers gaan we per studie uitzoeken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VoorCurry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Bespreking Honourscommissie in UCO wordt nagevraagd.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Honours in de master is besproken, de taakgroep gaat kijken of dit opgepakt gaat worden.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wordt informatie opgevraagd over docentprofessionalisering voor beeldschetsing.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gaan kijken of tentamenregels voor docenten besproken moet worden in de PV.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ESC praten over AZ-lijst.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Voor BO wordt een stuk geschreven over Exchange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Achtwekenplanning wordt besproken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PR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Volgende week maandag is er praat-met-de-raad borrel.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Vacature voor studentassessor moet gepromoot worden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Het bestaan van Enjoy Today moet gepromoot worden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komt een enquete van de UB die wij misschien gaan delen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wordt nagedacht over een Brainwave startpagina (waar informatie van actief SP op staat, studieverenigingen, OC’s, Stichting Brainwave, SPAcie, FSR etc.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Bezig met een stuk over nieuwe invulling Praat-met-de-raad in de hal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is vanuit de FEB een idee gekomen om spelletjesmiddag/avond te organiseren vanuit de FSR. Voor ons zou dat dan SP-breed zijn. Misschien dat we zoiets ook willen proberen.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SOFacIT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line="300" w:lineRule="auto"/>
        <w:ind w:left="720" w:hanging="360"/>
        <w:rPr/>
      </w:pPr>
      <w:r w:rsidDel="00000000" w:rsidR="00000000" w:rsidRPr="00000000">
        <w:rPr>
          <w:rtl w:val="0"/>
        </w:rPr>
        <w:t xml:space="preserve">MapIQ heeft nu een akkoord gekregen en gaat over op een uitvoerende fase. Het krijgt een nieuw design. Het komt als het goed is in januari op SP.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spacing w:line="3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komt een overleg met studenten over Mapiq.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3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 railing voor computereiland is goedgekeurd en ze gaan nu ook verder naar een andere fase.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spacing w:line="3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Thijs van den Berg wil graag een brainstorm onder studenten over kluisjes (en duurzame koffiebekers)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3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hebben het contract van FS, Cormet en Enjoy Today opgevraagd, spannond.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spacing w:line="3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gaan vragen naar de eerste evaluatie van labbuddy.</w:t>
      </w: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